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21531A22" w:rsidR="00364149" w:rsidRDefault="00C736E8"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 xml:space="preserve">Spanish II </w:t>
      </w:r>
    </w:p>
    <w:p w14:paraId="6C629D6B" w14:textId="24C92ADC" w:rsidR="00DA5372" w:rsidRPr="004C1C5D" w:rsidRDefault="00C736E8" w:rsidP="00364149">
      <w:pPr>
        <w:jc w:val="center"/>
      </w:pPr>
      <w:r>
        <w:rPr>
          <w:b/>
          <w:color w:val="auto"/>
        </w:rPr>
        <w:t>DIEHL</w:t>
      </w:r>
      <w:r w:rsidR="00052051">
        <w:rPr>
          <w:b/>
          <w:color w:val="auto"/>
        </w:rPr>
        <w:t xml:space="preserve"> - </w:t>
      </w:r>
      <w:r w:rsidR="43253A45"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2CC6097C" w14:textId="77777777" w:rsidR="00C736E8" w:rsidRDefault="00C736E8" w:rsidP="00C736E8">
      <w:pPr>
        <w:pStyle w:val="Default"/>
        <w:rPr>
          <w:rFonts w:ascii="Georgia" w:hAnsi="Georgia"/>
          <w:color w:val="auto"/>
          <w:sz w:val="22"/>
          <w:szCs w:val="22"/>
        </w:rPr>
      </w:pPr>
      <w:r w:rsidRPr="2B94D4E2">
        <w:rPr>
          <w:rFonts w:ascii="Georgia" w:hAnsi="Georgia"/>
          <w:color w:val="auto"/>
          <w:sz w:val="22"/>
          <w:szCs w:val="22"/>
        </w:rPr>
        <w:t xml:space="preserve">This is the continuing course, in a sequence of courses, </w:t>
      </w:r>
      <w:r>
        <w:rPr>
          <w:rFonts w:ascii="Georgia" w:hAnsi="Georgia"/>
          <w:color w:val="auto"/>
          <w:sz w:val="22"/>
          <w:szCs w:val="22"/>
        </w:rPr>
        <w:t>where the</w:t>
      </w:r>
      <w:r w:rsidRPr="2B94D4E2">
        <w:rPr>
          <w:rFonts w:ascii="Georgia" w:hAnsi="Georgia"/>
          <w:color w:val="auto"/>
          <w:sz w:val="22"/>
          <w:szCs w:val="22"/>
        </w:rPr>
        <w:t xml:space="preserve"> students</w:t>
      </w:r>
      <w:r>
        <w:rPr>
          <w:rFonts w:ascii="Georgia" w:hAnsi="Georgia"/>
          <w:color w:val="auto"/>
          <w:sz w:val="22"/>
          <w:szCs w:val="22"/>
        </w:rPr>
        <w:t xml:space="preserve"> will develop communication skills in Spanish</w:t>
      </w:r>
      <w:r w:rsidRPr="2B94D4E2">
        <w:rPr>
          <w:rFonts w:ascii="Georgia" w:hAnsi="Georgia"/>
          <w:color w:val="auto"/>
          <w:sz w:val="22"/>
          <w:szCs w:val="22"/>
        </w:rPr>
        <w:t xml:space="preserve">. </w:t>
      </w:r>
      <w:r>
        <w:rPr>
          <w:rFonts w:ascii="Georgia" w:hAnsi="Georgia"/>
          <w:color w:val="auto"/>
          <w:sz w:val="22"/>
          <w:szCs w:val="22"/>
        </w:rPr>
        <w:t xml:space="preserve"> </w:t>
      </w:r>
      <w:r w:rsidRPr="2B94D4E2">
        <w:rPr>
          <w:rFonts w:ascii="Georgia" w:hAnsi="Georgia"/>
          <w:color w:val="auto"/>
          <w:sz w:val="22"/>
          <w:szCs w:val="22"/>
        </w:rPr>
        <w:t xml:space="preserve">Students will </w:t>
      </w:r>
      <w:r>
        <w:rPr>
          <w:rFonts w:ascii="Georgia" w:hAnsi="Georgia"/>
          <w:color w:val="auto"/>
          <w:sz w:val="22"/>
          <w:szCs w:val="22"/>
        </w:rPr>
        <w:t xml:space="preserve">also study the culture of Hispanic countries, so they can </w:t>
      </w:r>
      <w:r w:rsidRPr="2B94D4E2">
        <w:rPr>
          <w:rFonts w:ascii="Georgia" w:hAnsi="Georgia"/>
          <w:color w:val="auto"/>
          <w:sz w:val="22"/>
          <w:szCs w:val="22"/>
        </w:rPr>
        <w:t xml:space="preserve">understand </w:t>
      </w:r>
      <w:r>
        <w:rPr>
          <w:rFonts w:ascii="Georgia" w:hAnsi="Georgia"/>
          <w:color w:val="auto"/>
          <w:sz w:val="22"/>
          <w:szCs w:val="22"/>
        </w:rPr>
        <w:t xml:space="preserve">their views of life and their communities. </w:t>
      </w:r>
      <w:r w:rsidRPr="2B94D4E2">
        <w:rPr>
          <w:rFonts w:ascii="Georgia" w:hAnsi="Georgia"/>
          <w:color w:val="auto"/>
          <w:sz w:val="22"/>
          <w:szCs w:val="22"/>
        </w:rPr>
        <w:t xml:space="preserve"> </w:t>
      </w:r>
      <w:r>
        <w:rPr>
          <w:rFonts w:ascii="Georgia" w:hAnsi="Georgia"/>
          <w:color w:val="auto"/>
          <w:sz w:val="22"/>
          <w:szCs w:val="22"/>
        </w:rPr>
        <w:t>This course will encompass the following skills: listening, speaking, reading comprehension, and writing.</w:t>
      </w:r>
    </w:p>
    <w:p w14:paraId="728A7891" w14:textId="45404098" w:rsidR="00DB75B7" w:rsidRDefault="00DB75B7" w:rsidP="004C1C5D">
      <w:pPr>
        <w:pStyle w:val="Default"/>
        <w:rPr>
          <w:rFonts w:ascii="Georgia" w:hAnsi="Georgia"/>
          <w:color w:val="auto"/>
          <w:sz w:val="22"/>
          <w:szCs w:val="22"/>
        </w:rPr>
      </w:pPr>
    </w:p>
    <w:p w14:paraId="651BD1DE" w14:textId="0C0BB1E3" w:rsidR="00DB75B7" w:rsidRDefault="00DB75B7" w:rsidP="004C1C5D">
      <w:pPr>
        <w:pStyle w:val="Default"/>
        <w:rPr>
          <w:rFonts w:ascii="Georgia" w:hAnsi="Georgia"/>
          <w:color w:val="auto"/>
          <w:sz w:val="22"/>
          <w:szCs w:val="22"/>
        </w:rPr>
      </w:pPr>
      <w:r w:rsidRPr="00DB75B7">
        <w:rPr>
          <w:rFonts w:ascii="Georgia" w:hAnsi="Georgia"/>
          <w:b/>
          <w:color w:val="auto"/>
          <w:sz w:val="22"/>
          <w:szCs w:val="22"/>
          <w:highlight w:val="yellow"/>
        </w:rPr>
        <w:t>Textbook</w:t>
      </w:r>
    </w:p>
    <w:p w14:paraId="71B8092C" w14:textId="46ED5538" w:rsidR="00DB75B7" w:rsidRPr="00B47C6A" w:rsidRDefault="00AC782F" w:rsidP="004C1C5D">
      <w:pPr>
        <w:pStyle w:val="Default"/>
        <w:rPr>
          <w:rFonts w:ascii="Georgia" w:hAnsi="Georgia"/>
          <w:color w:val="auto"/>
          <w:sz w:val="22"/>
          <w:szCs w:val="22"/>
        </w:rPr>
      </w:pPr>
      <w:proofErr w:type="spellStart"/>
      <w:r w:rsidRPr="00B47C6A">
        <w:rPr>
          <w:rFonts w:ascii="Georgia" w:hAnsi="Georgia"/>
          <w:color w:val="auto"/>
          <w:sz w:val="22"/>
          <w:szCs w:val="22"/>
        </w:rPr>
        <w:t>Encuentros</w:t>
      </w:r>
      <w:proofErr w:type="spellEnd"/>
      <w:r w:rsidRPr="00B47C6A">
        <w:rPr>
          <w:rFonts w:ascii="Georgia" w:hAnsi="Georgia"/>
          <w:color w:val="auto"/>
          <w:sz w:val="22"/>
          <w:szCs w:val="22"/>
        </w:rPr>
        <w:t xml:space="preserve"> 2 (Spanish II</w:t>
      </w:r>
      <w:r w:rsidR="00B47C6A">
        <w:rPr>
          <w:rFonts w:ascii="Georgia" w:hAnsi="Georgia"/>
          <w:color w:val="auto"/>
          <w:sz w:val="22"/>
          <w:szCs w:val="22"/>
        </w:rPr>
        <w:t>)</w:t>
      </w:r>
    </w:p>
    <w:p w14:paraId="2799F47D" w14:textId="77777777" w:rsidR="00DB75B7" w:rsidRPr="00B47C6A" w:rsidRDefault="00DB75B7" w:rsidP="004C1C5D">
      <w:pPr>
        <w:pStyle w:val="Default"/>
        <w:rPr>
          <w:rFonts w:ascii="Georgia" w:hAnsi="Georgia"/>
          <w:color w:val="auto"/>
          <w:sz w:val="22"/>
          <w:szCs w:val="22"/>
        </w:rPr>
      </w:pPr>
    </w:p>
    <w:p w14:paraId="5BD9BC05" w14:textId="77777777" w:rsidR="00DB367F" w:rsidRPr="00B47C6A"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78E9AACA" w14:textId="77777777" w:rsidR="00AC782F" w:rsidRDefault="00AC782F" w:rsidP="00AC782F">
      <w:pPr>
        <w:rPr>
          <w:rFonts w:ascii="Georgia" w:hAnsi="Georgia"/>
          <w:sz w:val="22"/>
          <w:szCs w:val="22"/>
          <w:lang w:val="es-419"/>
        </w:rPr>
      </w:pPr>
      <w:proofErr w:type="spellStart"/>
      <w:r w:rsidRPr="00503118">
        <w:rPr>
          <w:rFonts w:ascii="Georgia" w:hAnsi="Georgia"/>
          <w:sz w:val="22"/>
          <w:szCs w:val="22"/>
          <w:lang w:val="es-419"/>
        </w:rPr>
        <w:t>SpII</w:t>
      </w:r>
      <w:proofErr w:type="spellEnd"/>
      <w:r w:rsidRPr="00503118">
        <w:rPr>
          <w:rFonts w:ascii="Georgia" w:hAnsi="Georgia"/>
          <w:sz w:val="22"/>
          <w:szCs w:val="22"/>
          <w:lang w:val="es-419"/>
        </w:rPr>
        <w:t xml:space="preserve"> – </w:t>
      </w:r>
      <w:r w:rsidRPr="00503118">
        <w:rPr>
          <w:rFonts w:ascii="Georgia" w:hAnsi="Georgia"/>
          <w:sz w:val="22"/>
          <w:szCs w:val="22"/>
          <w:lang w:val="es-419"/>
        </w:rPr>
        <w:tab/>
      </w:r>
      <w:r w:rsidRPr="00503118">
        <w:rPr>
          <w:rFonts w:ascii="Georgia" w:hAnsi="Georgia"/>
          <w:sz w:val="22"/>
          <w:szCs w:val="22"/>
          <w:lang w:val="es-419"/>
        </w:rPr>
        <w:tab/>
      </w:r>
      <w:proofErr w:type="spellStart"/>
      <w:r w:rsidRPr="00503118">
        <w:rPr>
          <w:rFonts w:ascii="Georgia" w:hAnsi="Georgia"/>
          <w:sz w:val="22"/>
          <w:szCs w:val="22"/>
          <w:lang w:val="es-419"/>
        </w:rPr>
        <w:t>Unit</w:t>
      </w:r>
      <w:proofErr w:type="spellEnd"/>
      <w:r w:rsidRPr="00503118">
        <w:rPr>
          <w:rFonts w:ascii="Georgia" w:hAnsi="Georgia"/>
          <w:sz w:val="22"/>
          <w:szCs w:val="22"/>
          <w:lang w:val="es-419"/>
        </w:rPr>
        <w:t xml:space="preserve"> 1 </w:t>
      </w:r>
      <w:r>
        <w:rPr>
          <w:rFonts w:ascii="Georgia" w:hAnsi="Georgia"/>
          <w:sz w:val="22"/>
          <w:szCs w:val="22"/>
          <w:lang w:val="es-419"/>
        </w:rPr>
        <w:t>–</w:t>
      </w:r>
      <w:r w:rsidRPr="00503118">
        <w:rPr>
          <w:rFonts w:ascii="Georgia" w:hAnsi="Georgia"/>
          <w:sz w:val="22"/>
          <w:szCs w:val="22"/>
          <w:lang w:val="es-419"/>
        </w:rPr>
        <w:t xml:space="preserve"> Puedo</w:t>
      </w:r>
      <w:r>
        <w:rPr>
          <w:rFonts w:ascii="Georgia" w:hAnsi="Georgia"/>
          <w:sz w:val="22"/>
          <w:szCs w:val="22"/>
          <w:lang w:val="es-419"/>
        </w:rPr>
        <w:t xml:space="preserve"> hablar en </w:t>
      </w:r>
      <w:proofErr w:type="gramStart"/>
      <w:r>
        <w:rPr>
          <w:rFonts w:ascii="Georgia" w:hAnsi="Georgia"/>
          <w:sz w:val="22"/>
          <w:szCs w:val="22"/>
          <w:lang w:val="es-419"/>
        </w:rPr>
        <w:t>Español</w:t>
      </w:r>
      <w:proofErr w:type="gramEnd"/>
    </w:p>
    <w:p w14:paraId="374A0257" w14:textId="77777777" w:rsidR="00AC782F" w:rsidRDefault="00AC782F" w:rsidP="00AC782F">
      <w:pPr>
        <w:rPr>
          <w:rFonts w:ascii="Georgia" w:hAnsi="Georgia"/>
          <w:sz w:val="22"/>
          <w:szCs w:val="22"/>
          <w:lang w:val="es-419"/>
        </w:rPr>
      </w:pPr>
      <w:r>
        <w:rPr>
          <w:rFonts w:ascii="Georgia" w:hAnsi="Georgia"/>
          <w:sz w:val="22"/>
          <w:szCs w:val="22"/>
          <w:lang w:val="es-419"/>
        </w:rPr>
        <w:tab/>
      </w:r>
      <w:r>
        <w:rPr>
          <w:rFonts w:ascii="Georgia" w:hAnsi="Georgia"/>
          <w:sz w:val="22"/>
          <w:szCs w:val="22"/>
          <w:lang w:val="es-419"/>
        </w:rPr>
        <w:tab/>
      </w:r>
      <w:proofErr w:type="spellStart"/>
      <w:r>
        <w:rPr>
          <w:rFonts w:ascii="Georgia" w:hAnsi="Georgia"/>
          <w:sz w:val="22"/>
          <w:szCs w:val="22"/>
          <w:lang w:val="es-419"/>
        </w:rPr>
        <w:t>Unit</w:t>
      </w:r>
      <w:proofErr w:type="spellEnd"/>
      <w:r>
        <w:rPr>
          <w:rFonts w:ascii="Georgia" w:hAnsi="Georgia"/>
          <w:sz w:val="22"/>
          <w:szCs w:val="22"/>
          <w:lang w:val="es-419"/>
        </w:rPr>
        <w:t xml:space="preserve"> 2 – ¿Qué pasó?</w:t>
      </w:r>
    </w:p>
    <w:p w14:paraId="2D48A04B" w14:textId="77777777" w:rsidR="00AC782F" w:rsidRDefault="00AC782F" w:rsidP="00AC782F">
      <w:pPr>
        <w:rPr>
          <w:rFonts w:ascii="Georgia" w:hAnsi="Georgia"/>
          <w:sz w:val="22"/>
          <w:szCs w:val="22"/>
          <w:lang w:val="es-419"/>
        </w:rPr>
      </w:pPr>
      <w:r>
        <w:rPr>
          <w:rFonts w:ascii="Georgia" w:hAnsi="Georgia"/>
          <w:sz w:val="22"/>
          <w:szCs w:val="22"/>
          <w:lang w:val="es-419"/>
        </w:rPr>
        <w:tab/>
      </w:r>
      <w:r>
        <w:rPr>
          <w:rFonts w:ascii="Georgia" w:hAnsi="Georgia"/>
          <w:sz w:val="22"/>
          <w:szCs w:val="22"/>
          <w:lang w:val="es-419"/>
        </w:rPr>
        <w:tab/>
      </w:r>
      <w:proofErr w:type="spellStart"/>
      <w:r>
        <w:rPr>
          <w:rFonts w:ascii="Georgia" w:hAnsi="Georgia"/>
          <w:sz w:val="22"/>
          <w:szCs w:val="22"/>
          <w:lang w:val="es-419"/>
        </w:rPr>
        <w:t>Unit</w:t>
      </w:r>
      <w:proofErr w:type="spellEnd"/>
      <w:r>
        <w:rPr>
          <w:rFonts w:ascii="Georgia" w:hAnsi="Georgia"/>
          <w:sz w:val="22"/>
          <w:szCs w:val="22"/>
          <w:lang w:val="es-419"/>
        </w:rPr>
        <w:t xml:space="preserve"> 3 – Eventos de la vida</w:t>
      </w:r>
    </w:p>
    <w:p w14:paraId="563A2B2C" w14:textId="77777777" w:rsidR="00AC782F" w:rsidRDefault="00AC782F" w:rsidP="00AC782F">
      <w:pPr>
        <w:rPr>
          <w:rFonts w:ascii="Georgia" w:hAnsi="Georgia"/>
          <w:sz w:val="22"/>
          <w:szCs w:val="22"/>
          <w:lang w:val="es-419"/>
        </w:rPr>
      </w:pPr>
      <w:r>
        <w:rPr>
          <w:rFonts w:ascii="Georgia" w:hAnsi="Georgia"/>
          <w:sz w:val="22"/>
          <w:szCs w:val="22"/>
          <w:lang w:val="es-419"/>
        </w:rPr>
        <w:tab/>
      </w:r>
      <w:r>
        <w:rPr>
          <w:rFonts w:ascii="Georgia" w:hAnsi="Georgia"/>
          <w:sz w:val="22"/>
          <w:szCs w:val="22"/>
          <w:lang w:val="es-419"/>
        </w:rPr>
        <w:tab/>
      </w:r>
      <w:proofErr w:type="spellStart"/>
      <w:r>
        <w:rPr>
          <w:rFonts w:ascii="Georgia" w:hAnsi="Georgia"/>
          <w:sz w:val="22"/>
          <w:szCs w:val="22"/>
          <w:lang w:val="es-419"/>
        </w:rPr>
        <w:t>Unit</w:t>
      </w:r>
      <w:proofErr w:type="spellEnd"/>
      <w:r>
        <w:rPr>
          <w:rFonts w:ascii="Georgia" w:hAnsi="Georgia"/>
          <w:sz w:val="22"/>
          <w:szCs w:val="22"/>
          <w:lang w:val="es-419"/>
        </w:rPr>
        <w:t xml:space="preserve"> 4 – Mandatos en </w:t>
      </w:r>
      <w:proofErr w:type="gramStart"/>
      <w:r>
        <w:rPr>
          <w:rFonts w:ascii="Georgia" w:hAnsi="Georgia"/>
          <w:sz w:val="22"/>
          <w:szCs w:val="22"/>
          <w:lang w:val="es-419"/>
        </w:rPr>
        <w:t>Español</w:t>
      </w:r>
      <w:proofErr w:type="gramEnd"/>
    </w:p>
    <w:p w14:paraId="1EA021AB" w14:textId="77777777" w:rsidR="0025215B" w:rsidRPr="004C1C5D" w:rsidRDefault="0025215B" w:rsidP="004C1C5D">
      <w:pPr>
        <w:rPr>
          <w:rFonts w:ascii="Georgia" w:hAnsi="Georgia"/>
          <w:sz w:val="22"/>
          <w:szCs w:val="22"/>
        </w:rPr>
      </w:pPr>
    </w:p>
    <w:p w14:paraId="60B2C34A" w14:textId="794366E8"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29CFC0CD" w14:textId="77777777" w:rsidR="00C736E8" w:rsidRPr="004C1C5D" w:rsidRDefault="00C736E8" w:rsidP="004C1C5D">
      <w:pPr>
        <w:rPr>
          <w:rFonts w:ascii="Georgia" w:hAnsi="Georgia"/>
          <w:sz w:val="22"/>
          <w:szCs w:val="22"/>
        </w:rPr>
      </w:pPr>
    </w:p>
    <w:p w14:paraId="1739F5E4" w14:textId="0FB9C8E1" w:rsidR="00C736E8" w:rsidRPr="004C1C5D" w:rsidRDefault="00C736E8" w:rsidP="00C736E8">
      <w:pPr>
        <w:rPr>
          <w:rFonts w:ascii="Georgia" w:hAnsi="Georgia"/>
          <w:color w:val="auto"/>
          <w:sz w:val="22"/>
          <w:szCs w:val="22"/>
        </w:rPr>
      </w:pPr>
      <w:r w:rsidRPr="004C1C5D">
        <w:rPr>
          <w:rFonts w:ascii="Georgia" w:hAnsi="Georgia"/>
          <w:color w:val="auto"/>
          <w:sz w:val="22"/>
          <w:szCs w:val="22"/>
        </w:rPr>
        <w:t xml:space="preserve">At least </w:t>
      </w:r>
      <w:r>
        <w:rPr>
          <w:rFonts w:ascii="Georgia" w:hAnsi="Georgia"/>
          <w:color w:val="auto"/>
          <w:sz w:val="22"/>
          <w:szCs w:val="22"/>
        </w:rPr>
        <w:t>one</w:t>
      </w:r>
      <w:r w:rsidRPr="004C1C5D">
        <w:rPr>
          <w:rFonts w:ascii="Georgia" w:hAnsi="Georgia"/>
          <w:color w:val="auto"/>
          <w:sz w:val="22"/>
          <w:szCs w:val="22"/>
        </w:rPr>
        <w:t xml:space="preserve"> </w:t>
      </w:r>
      <w:r w:rsidR="006615DA" w:rsidRPr="004C1C5D">
        <w:rPr>
          <w:rFonts w:ascii="Georgia" w:hAnsi="Georgia"/>
          <w:color w:val="auto"/>
          <w:sz w:val="22"/>
          <w:szCs w:val="22"/>
        </w:rPr>
        <w:t>P</w:t>
      </w:r>
      <w:r w:rsidR="006615DA">
        <w:rPr>
          <w:rFonts w:ascii="Georgia" w:hAnsi="Georgia"/>
          <w:color w:val="auto"/>
          <w:sz w:val="22"/>
          <w:szCs w:val="22"/>
        </w:rPr>
        <w:t>owerPoint</w:t>
      </w:r>
      <w:r>
        <w:rPr>
          <w:rFonts w:ascii="Georgia" w:hAnsi="Georgia"/>
          <w:color w:val="auto"/>
          <w:sz w:val="22"/>
          <w:szCs w:val="22"/>
        </w:rPr>
        <w:t xml:space="preserve"> presentation</w:t>
      </w:r>
      <w:r w:rsidRPr="004C1C5D">
        <w:rPr>
          <w:rFonts w:ascii="Georgia" w:hAnsi="Georgia"/>
          <w:color w:val="auto"/>
          <w:sz w:val="22"/>
          <w:szCs w:val="22"/>
        </w:rPr>
        <w:t xml:space="preserve"> will be assigned each grading period. This will be an extension or enrichment of the concepts discussed. Students will have </w:t>
      </w:r>
      <w:r>
        <w:rPr>
          <w:rFonts w:ascii="Georgia" w:hAnsi="Georgia"/>
          <w:color w:val="auto"/>
          <w:sz w:val="22"/>
          <w:szCs w:val="22"/>
        </w:rPr>
        <w:t>time in class to complete the presentations and will present them in front of the class</w:t>
      </w:r>
      <w:r w:rsidRPr="004C1C5D">
        <w:rPr>
          <w:rFonts w:ascii="Georgia" w:hAnsi="Georgia"/>
          <w:color w:val="auto"/>
          <w:sz w:val="22"/>
          <w:szCs w:val="22"/>
        </w:rPr>
        <w:t xml:space="preserve">. </w:t>
      </w:r>
    </w:p>
    <w:p w14:paraId="45E9F5D8" w14:textId="0B5AD733" w:rsidR="00AC30A0" w:rsidRDefault="00AC30A0" w:rsidP="004C1C5D">
      <w:pPr>
        <w:rPr>
          <w:rFonts w:ascii="Georgia" w:hAnsi="Georgia"/>
          <w:sz w:val="22"/>
          <w:szCs w:val="22"/>
        </w:rPr>
      </w:pPr>
    </w:p>
    <w:p w14:paraId="3649DC01" w14:textId="193763B3"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06615DA">
        <w:rPr>
          <w:rFonts w:ascii="Georgia" w:hAnsi="Georgia"/>
          <w:b/>
          <w:bCs/>
          <w:sz w:val="22"/>
          <w:szCs w:val="22"/>
          <w:highlight w:val="yellow"/>
        </w:rPr>
        <w:t>W</w:t>
      </w:r>
      <w:r w:rsidR="065703A9" w:rsidRPr="10C1AC2A">
        <w:rPr>
          <w:rFonts w:ascii="Georgia" w:hAnsi="Georgia"/>
          <w:b/>
          <w:bCs/>
          <w:sz w:val="22"/>
          <w:szCs w:val="22"/>
          <w:highlight w:val="yellow"/>
        </w:rPr>
        <w:t>ork/Classwork</w:t>
      </w:r>
    </w:p>
    <w:p w14:paraId="26E90ED6" w14:textId="77777777" w:rsidR="00AC7041" w:rsidRDefault="00AC7041" w:rsidP="00AC7041">
      <w:pPr>
        <w:rPr>
          <w:rFonts w:ascii="Georgia" w:hAnsi="Georgia"/>
          <w:sz w:val="22"/>
          <w:szCs w:val="22"/>
        </w:rPr>
      </w:pPr>
    </w:p>
    <w:p w14:paraId="685952A1" w14:textId="77777777" w:rsidR="00C736E8" w:rsidRPr="004C1C5D" w:rsidRDefault="00C736E8" w:rsidP="00C736E8">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w:t>
      </w:r>
      <w:r>
        <w:rPr>
          <w:rFonts w:ascii="Georgia" w:hAnsi="Georgia"/>
          <w:sz w:val="22"/>
          <w:szCs w:val="22"/>
        </w:rPr>
        <w:t>All assignments will be in Canvas.</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0E603BD5"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Academic Dishonesty can</w:t>
      </w:r>
      <w:r w:rsidR="00C736E8">
        <w:rPr>
          <w:rFonts w:ascii="Georgia" w:eastAsia="Georgia" w:hAnsi="Georgia" w:cs="Georgia"/>
          <w:sz w:val="20"/>
          <w:szCs w:val="20"/>
        </w:rPr>
        <w:t xml:space="preserve"> and will</w:t>
      </w:r>
      <w:r w:rsidRPr="10C1AC2A">
        <w:rPr>
          <w:rFonts w:ascii="Georgia" w:eastAsia="Georgia" w:hAnsi="Georgia" w:cs="Georgia"/>
          <w:sz w:val="20"/>
          <w:szCs w:val="20"/>
        </w:rPr>
        <w:t xml:space="preserve"> be punished according to the rules outlined in the Code of Conduct. </w:t>
      </w:r>
    </w:p>
    <w:p w14:paraId="6ECC47B8" w14:textId="22244F51"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66B6AFB8" w14:textId="77777777" w:rsidR="006615DA" w:rsidRDefault="006615DA" w:rsidP="10C1AC2A">
      <w:pPr>
        <w:rPr>
          <w:rFonts w:ascii="Georgia" w:hAnsi="Georgia"/>
          <w:b/>
          <w:bCs/>
          <w:sz w:val="22"/>
          <w:szCs w:val="22"/>
          <w:highlight w:val="yellow"/>
        </w:rPr>
      </w:pPr>
    </w:p>
    <w:p w14:paraId="11BC8901" w14:textId="77777777" w:rsidR="006615DA" w:rsidRDefault="006615DA" w:rsidP="10C1AC2A">
      <w:pPr>
        <w:rPr>
          <w:rFonts w:ascii="Georgia" w:hAnsi="Georgia"/>
          <w:b/>
          <w:bCs/>
          <w:sz w:val="22"/>
          <w:szCs w:val="22"/>
          <w:highlight w:val="yellow"/>
        </w:rPr>
      </w:pPr>
    </w:p>
    <w:p w14:paraId="2C852C6B" w14:textId="77777777" w:rsidR="006615DA" w:rsidRDefault="006615DA" w:rsidP="10C1AC2A">
      <w:pPr>
        <w:rPr>
          <w:rFonts w:ascii="Georgia" w:hAnsi="Georgia"/>
          <w:b/>
          <w:bCs/>
          <w:sz w:val="22"/>
          <w:szCs w:val="22"/>
          <w:highlight w:val="yellow"/>
        </w:rPr>
      </w:pPr>
    </w:p>
    <w:p w14:paraId="539D7312" w14:textId="77777777" w:rsidR="006615DA" w:rsidRDefault="006615DA" w:rsidP="10C1AC2A">
      <w:pPr>
        <w:rPr>
          <w:rFonts w:ascii="Georgia" w:hAnsi="Georgia"/>
          <w:b/>
          <w:bCs/>
          <w:sz w:val="22"/>
          <w:szCs w:val="22"/>
          <w:highlight w:val="yellow"/>
        </w:rPr>
      </w:pPr>
    </w:p>
    <w:p w14:paraId="0F750581" w14:textId="0C05BFD8"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05F80B41" w:rsidR="79423908" w:rsidRDefault="79423908" w:rsidP="10C1AC2A">
      <w:pPr>
        <w:rPr>
          <w:rFonts w:ascii="Georgia" w:hAnsi="Georgia"/>
          <w:b/>
          <w:bCs/>
          <w:sz w:val="22"/>
          <w:szCs w:val="22"/>
          <w:highlight w:val="yellow"/>
        </w:rPr>
      </w:pPr>
      <w:r w:rsidRPr="10C1AC2A">
        <w:rPr>
          <w:rFonts w:ascii="Georgia" w:hAnsi="Georgia"/>
          <w:b/>
          <w:bCs/>
          <w:sz w:val="22"/>
          <w:szCs w:val="22"/>
          <w:highlight w:val="yellow"/>
        </w:rPr>
        <w:t>Make-Up Work (Grading Policy)</w:t>
      </w:r>
    </w:p>
    <w:p w14:paraId="17D474E3" w14:textId="77777777" w:rsidR="00C736E8" w:rsidRDefault="00C736E8"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D533E76"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6C6544">
        <w:rPr>
          <w:rFonts w:ascii="Georgia" w:eastAsia="Georgia" w:hAnsi="Georgia" w:cs="Georgia"/>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4C94EBC0" w:rsidR="00AC7041" w:rsidRDefault="54775894" w:rsidP="00AC7041">
      <w:pPr>
        <w:rPr>
          <w:rFonts w:ascii="Georgia" w:hAnsi="Georgia"/>
          <w:b/>
          <w:bCs/>
          <w:sz w:val="22"/>
          <w:szCs w:val="22"/>
          <w:highlight w:val="yellow"/>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82502F0" w14:textId="77777777" w:rsidR="00C736E8" w:rsidRPr="004C1C5D" w:rsidRDefault="00C736E8" w:rsidP="00AC7041">
      <w:pPr>
        <w:rPr>
          <w:rFonts w:ascii="Georgia" w:hAnsi="Georgia"/>
          <w:sz w:val="22"/>
          <w:szCs w:val="22"/>
        </w:rPr>
      </w:pPr>
    </w:p>
    <w:p w14:paraId="0799A549" w14:textId="7E77DC2E"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5746C646"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C736E8" w:rsidRPr="10C1AC2A">
        <w:rPr>
          <w:color w:val="auto"/>
        </w:rPr>
        <w:t>Quizzes</w:t>
      </w:r>
      <w:r w:rsidR="00C736E8">
        <w:rPr>
          <w:color w:val="auto"/>
        </w:rPr>
        <w:t xml:space="preserve">,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BF9B52A"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10565E">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71346798" w:rsidR="7356D874" w:rsidRDefault="0010565E" w:rsidP="10C1AC2A">
            <w:pPr>
              <w:pStyle w:val="ListParagraph"/>
              <w:numPr>
                <w:ilvl w:val="0"/>
                <w:numId w:val="3"/>
              </w:numPr>
              <w:rPr>
                <w:rFonts w:ascii="Georgia" w:hAnsi="Georgia"/>
                <w:b/>
                <w:bCs/>
              </w:rPr>
            </w:pPr>
            <w:r>
              <w:rPr>
                <w:rFonts w:ascii="Georgia" w:hAnsi="Georgia"/>
                <w:b/>
                <w:bCs/>
              </w:rPr>
              <w:t>Persist in learning even when the answers don’t come easily, and even when it doesn’t make sense the first time.</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AFB62A4" w14:textId="77777777" w:rsidR="7356D874" w:rsidRDefault="0010565E" w:rsidP="10C1AC2A">
            <w:pPr>
              <w:pStyle w:val="ListParagraph"/>
              <w:numPr>
                <w:ilvl w:val="0"/>
                <w:numId w:val="2"/>
              </w:numPr>
              <w:rPr>
                <w:rFonts w:ascii="Georgia" w:hAnsi="Georgia"/>
                <w:b/>
                <w:bCs/>
              </w:rPr>
            </w:pPr>
            <w:r>
              <w:rPr>
                <w:rFonts w:ascii="Georgia" w:hAnsi="Georgia"/>
                <w:b/>
                <w:bCs/>
              </w:rPr>
              <w:t>Be prepared for class (bring material) and on time.</w:t>
            </w:r>
          </w:p>
          <w:p w14:paraId="1A589EE8" w14:textId="3D90117B" w:rsidR="006C6544" w:rsidRDefault="006C6544" w:rsidP="10C1AC2A">
            <w:pPr>
              <w:pStyle w:val="ListParagraph"/>
              <w:numPr>
                <w:ilvl w:val="0"/>
                <w:numId w:val="2"/>
              </w:numPr>
              <w:rPr>
                <w:rFonts w:ascii="Georgia" w:hAnsi="Georgia"/>
                <w:b/>
                <w:bCs/>
              </w:rPr>
            </w:pPr>
            <w:bookmarkStart w:id="0" w:name="_GoBack"/>
            <w:bookmarkEnd w:id="0"/>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202FA57C" w:rsidR="7356D874" w:rsidRDefault="0010565E" w:rsidP="10C1AC2A">
            <w:pPr>
              <w:pStyle w:val="ListParagraph"/>
              <w:numPr>
                <w:ilvl w:val="0"/>
                <w:numId w:val="1"/>
              </w:numPr>
              <w:rPr>
                <w:rFonts w:ascii="Georgia" w:hAnsi="Georgia"/>
                <w:b/>
                <w:bCs/>
              </w:rPr>
            </w:pPr>
            <w:r>
              <w:rPr>
                <w:rFonts w:ascii="Georgia" w:hAnsi="Georgia"/>
                <w:b/>
                <w:bCs/>
              </w:rPr>
              <w:t>Speak positively of others</w:t>
            </w:r>
          </w:p>
          <w:p w14:paraId="3AD75B32" w14:textId="10EB62FC" w:rsidR="7356D874" w:rsidRDefault="0010565E" w:rsidP="10C1AC2A">
            <w:pPr>
              <w:pStyle w:val="ListParagraph"/>
              <w:numPr>
                <w:ilvl w:val="0"/>
                <w:numId w:val="1"/>
              </w:numPr>
              <w:rPr>
                <w:rFonts w:ascii="Georgia" w:hAnsi="Georgia"/>
                <w:b/>
                <w:bCs/>
              </w:rPr>
            </w:pPr>
            <w:r>
              <w:rPr>
                <w:rFonts w:ascii="Georgia" w:hAnsi="Georgia"/>
                <w:b/>
                <w:bCs/>
              </w:rPr>
              <w:t>Follow all classroom procedures</w:t>
            </w:r>
            <w:r w:rsidR="7356D874" w:rsidRPr="10C1AC2A">
              <w:rPr>
                <w:rFonts w:ascii="Georgia" w:hAnsi="Georgia"/>
                <w:b/>
                <w:bCs/>
              </w:rPr>
              <w:t xml:space="preserve"> </w:t>
            </w:r>
          </w:p>
        </w:tc>
      </w:tr>
    </w:tbl>
    <w:p w14:paraId="44C39C7D" w14:textId="77777777" w:rsidR="008B7553" w:rsidRDefault="008B7553" w:rsidP="004C1C5D">
      <w:pPr>
        <w:rPr>
          <w:rFonts w:ascii="Georgia" w:hAnsi="Georgia"/>
          <w:b/>
          <w:sz w:val="22"/>
          <w:szCs w:val="22"/>
          <w:highlight w:val="yellow"/>
        </w:rPr>
      </w:pPr>
    </w:p>
    <w:p w14:paraId="7179B19D" w14:textId="77777777" w:rsidR="006615DA" w:rsidRDefault="006615DA" w:rsidP="004C1C5D">
      <w:pPr>
        <w:rPr>
          <w:rFonts w:ascii="Georgia" w:hAnsi="Georgia"/>
          <w:b/>
          <w:sz w:val="22"/>
          <w:szCs w:val="22"/>
          <w:highlight w:val="yellow"/>
        </w:rPr>
      </w:pPr>
    </w:p>
    <w:p w14:paraId="5F791E1E" w14:textId="77777777" w:rsidR="006615DA" w:rsidRDefault="006615DA" w:rsidP="004C1C5D">
      <w:pPr>
        <w:rPr>
          <w:rFonts w:ascii="Georgia" w:hAnsi="Georgia"/>
          <w:b/>
          <w:sz w:val="22"/>
          <w:szCs w:val="22"/>
          <w:highlight w:val="yellow"/>
        </w:rPr>
      </w:pPr>
    </w:p>
    <w:p w14:paraId="10AD1C94" w14:textId="649FBF41"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73F00914" w14:textId="77777777" w:rsidR="008B7553" w:rsidRDefault="008B7553" w:rsidP="004C1C5D">
      <w:pPr>
        <w:rPr>
          <w:rFonts w:ascii="Georgia" w:hAnsi="Georgia"/>
          <w:color w:val="auto"/>
          <w:sz w:val="22"/>
          <w:szCs w:val="22"/>
        </w:rPr>
      </w:pPr>
    </w:p>
    <w:p w14:paraId="70B15FEC" w14:textId="4D48890D" w:rsidR="00052051" w:rsidRPr="004C1C5D" w:rsidRDefault="00052051" w:rsidP="00052051">
      <w:pPr>
        <w:rPr>
          <w:rFonts w:ascii="Georgia" w:hAnsi="Georgia"/>
          <w:color w:val="auto"/>
          <w:sz w:val="22"/>
          <w:szCs w:val="22"/>
        </w:rPr>
      </w:pPr>
      <w:r w:rsidRPr="004C1C5D">
        <w:rPr>
          <w:rFonts w:ascii="Georgia" w:hAnsi="Georgia"/>
          <w:color w:val="auto"/>
          <w:sz w:val="22"/>
          <w:szCs w:val="22"/>
        </w:rPr>
        <w:t>* 3</w:t>
      </w:r>
      <w:r>
        <w:rPr>
          <w:rFonts w:ascii="Georgia" w:hAnsi="Georgia"/>
          <w:color w:val="auto"/>
          <w:sz w:val="22"/>
          <w:szCs w:val="22"/>
        </w:rPr>
        <w:t xml:space="preserve">’ </w:t>
      </w:r>
      <w:r w:rsidRPr="004C1C5D">
        <w:rPr>
          <w:rFonts w:ascii="Georgia" w:hAnsi="Georgia"/>
          <w:color w:val="auto"/>
          <w:sz w:val="22"/>
          <w:szCs w:val="22"/>
        </w:rPr>
        <w:t xml:space="preserve">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317E92">
        <w:rPr>
          <w:rFonts w:ascii="Georgia" w:hAnsi="Georgia"/>
          <w:color w:val="auto"/>
          <w:sz w:val="22"/>
          <w:szCs w:val="22"/>
        </w:rPr>
        <w:tab/>
      </w:r>
      <w:r w:rsidR="00317E92">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 1 Package of Dividers (5 Total)</w:t>
      </w:r>
    </w:p>
    <w:p w14:paraId="5FB9CBBB" w14:textId="33D4E127" w:rsidR="00052051" w:rsidRPr="004C1C5D" w:rsidRDefault="00052051" w:rsidP="00052051">
      <w:pPr>
        <w:rPr>
          <w:rFonts w:ascii="Georgia" w:hAnsi="Georgia"/>
          <w:color w:val="auto"/>
          <w:sz w:val="22"/>
          <w:szCs w:val="22"/>
        </w:rPr>
      </w:pPr>
      <w:r w:rsidRPr="004C1C5D">
        <w:rPr>
          <w:rFonts w:ascii="Georgia" w:hAnsi="Georgia"/>
          <w:color w:val="auto"/>
          <w:sz w:val="22"/>
          <w:szCs w:val="22"/>
        </w:rPr>
        <w:t>* Pen</w:t>
      </w:r>
      <w:r>
        <w:rPr>
          <w:rFonts w:ascii="Georgia" w:hAnsi="Georgia"/>
          <w:color w:val="auto"/>
          <w:sz w:val="22"/>
          <w:szCs w:val="22"/>
        </w:rPr>
        <w:t>/pen</w:t>
      </w:r>
      <w:r w:rsidRPr="004C1C5D">
        <w:rPr>
          <w:rFonts w:ascii="Georgia" w:hAnsi="Georgia"/>
          <w:color w:val="auto"/>
          <w:sz w:val="22"/>
          <w:szCs w:val="22"/>
        </w:rPr>
        <w:t>cils (mechanical pencils preferred)</w:t>
      </w:r>
      <w:r w:rsidRPr="004C1C5D">
        <w:rPr>
          <w:rFonts w:ascii="Georgia" w:hAnsi="Georgia"/>
          <w:b/>
          <w:bCs/>
          <w:color w:val="auto"/>
          <w:sz w:val="22"/>
          <w:szCs w:val="22"/>
        </w:rPr>
        <w:tab/>
      </w:r>
      <w:r w:rsidR="00317E92">
        <w:rPr>
          <w:rFonts w:ascii="Georgia" w:hAnsi="Georgia"/>
          <w:b/>
          <w:bCs/>
          <w:color w:val="auto"/>
          <w:sz w:val="22"/>
          <w:szCs w:val="22"/>
        </w:rPr>
        <w:t xml:space="preserve"> </w:t>
      </w: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w:t>
      </w:r>
    </w:p>
    <w:p w14:paraId="62B2ECEF" w14:textId="75C9AD75" w:rsidR="004C1C5D" w:rsidRPr="004C1C5D" w:rsidRDefault="00052051" w:rsidP="00052051">
      <w:pPr>
        <w:rPr>
          <w:rFonts w:ascii="Georgia" w:hAnsi="Georgia"/>
          <w:color w:val="auto"/>
          <w:sz w:val="22"/>
          <w:szCs w:val="22"/>
          <w:u w:val="single"/>
        </w:rPr>
      </w:pPr>
      <w:r w:rsidRPr="004C1C5D">
        <w:rPr>
          <w:rFonts w:ascii="Georgia" w:hAnsi="Georgia"/>
          <w:color w:val="auto"/>
          <w:sz w:val="22"/>
          <w:szCs w:val="22"/>
        </w:rPr>
        <w:t>* Loose Leaf Paper</w:t>
      </w:r>
      <w:r>
        <w:rPr>
          <w:rFonts w:ascii="Georgia" w:hAnsi="Georgia"/>
          <w:color w:val="auto"/>
          <w:sz w:val="22"/>
          <w:szCs w:val="22"/>
        </w:rPr>
        <w:t xml:space="preserve"> or notebook</w:t>
      </w:r>
      <w:r w:rsidR="004C1C5D">
        <w:tab/>
      </w:r>
      <w:r w:rsidR="004C1C5D">
        <w:tab/>
      </w:r>
      <w:r w:rsidR="004C1C5D">
        <w:tab/>
      </w:r>
      <w:r w:rsidR="004C1C5D">
        <w:tab/>
      </w:r>
      <w:r w:rsidR="004C1C5D">
        <w:tab/>
      </w:r>
      <w:r w:rsidR="004C1C5D">
        <w:tab/>
      </w:r>
      <w:r w:rsidR="004C1C5D">
        <w:tab/>
      </w:r>
      <w:r w:rsidR="6C66D6BB" w:rsidRPr="10C1AC2A">
        <w:rPr>
          <w:rFonts w:ascii="Georgia" w:hAnsi="Georgia"/>
          <w:color w:val="auto"/>
          <w:sz w:val="22"/>
          <w:szCs w:val="22"/>
        </w:rPr>
        <w:t xml:space="preserve">   </w:t>
      </w:r>
    </w:p>
    <w:p w14:paraId="45155F11" w14:textId="77777777" w:rsidR="008B7553" w:rsidRDefault="008B7553" w:rsidP="004C1C5D">
      <w:pPr>
        <w:rPr>
          <w:rFonts w:ascii="Georgia" w:hAnsi="Georgia"/>
          <w:b/>
          <w:sz w:val="22"/>
          <w:szCs w:val="22"/>
          <w:highlight w:val="yellow"/>
        </w:rPr>
      </w:pPr>
    </w:p>
    <w:p w14:paraId="744C7EFC" w14:textId="5A9945BE"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1FA2A565" w14:textId="77777777" w:rsidR="008B7553" w:rsidRDefault="008B7553" w:rsidP="004C1C5D">
      <w:pPr>
        <w:rPr>
          <w:rFonts w:ascii="Georgia" w:hAnsi="Georgia"/>
          <w:sz w:val="22"/>
          <w:szCs w:val="22"/>
        </w:rPr>
      </w:pPr>
    </w:p>
    <w:p w14:paraId="35B0918B" w14:textId="7F203590" w:rsidR="00364149" w:rsidRPr="007435D8" w:rsidRDefault="0034058B" w:rsidP="004C1C5D">
      <w:pPr>
        <w:rPr>
          <w:rFonts w:ascii="Georgia" w:hAnsi="Georgia"/>
        </w:rPr>
      </w:pPr>
      <w:r w:rsidRPr="007435D8">
        <w:rPr>
          <w:rFonts w:ascii="Georgia" w:hAnsi="Georgia"/>
        </w:rPr>
        <w:t>Email:</w:t>
      </w:r>
      <w:r w:rsidR="004C1C5D" w:rsidRPr="007435D8">
        <w:rPr>
          <w:rFonts w:ascii="Georgia" w:hAnsi="Georgia"/>
        </w:rPr>
        <w:t xml:space="preserve"> </w:t>
      </w:r>
      <w:r w:rsidR="008B7553" w:rsidRPr="007435D8">
        <w:rPr>
          <w:rFonts w:ascii="Georgia" w:hAnsi="Georgia"/>
        </w:rPr>
        <w:t>diehlma</w:t>
      </w:r>
      <w:r w:rsidR="004C1C5D" w:rsidRPr="007435D8">
        <w:rPr>
          <w:rStyle w:val="go"/>
          <w:rFonts w:ascii="Georgia" w:hAnsi="Georgia"/>
        </w:rPr>
        <w:t>@boe.richmond.k12.ga.us</w:t>
      </w:r>
      <w:r w:rsidR="004C1C5D" w:rsidRPr="007435D8">
        <w:rPr>
          <w:rFonts w:ascii="Georgia" w:hAnsi="Georgia"/>
        </w:rPr>
        <w:t xml:space="preserve">   </w:t>
      </w:r>
    </w:p>
    <w:p w14:paraId="11B3C615" w14:textId="77777777" w:rsidR="007435D8" w:rsidRDefault="007435D8" w:rsidP="004C1C5D">
      <w:pPr>
        <w:rPr>
          <w:rFonts w:ascii="Georgia" w:hAnsi="Georgia"/>
          <w:sz w:val="22"/>
          <w:szCs w:val="22"/>
        </w:rPr>
      </w:pPr>
    </w:p>
    <w:p w14:paraId="2029674D" w14:textId="77777777" w:rsidR="007435D8" w:rsidRDefault="007435D8" w:rsidP="007435D8">
      <w:pPr>
        <w:rPr>
          <w:rFonts w:ascii="Georgia" w:hAnsi="Georgia"/>
          <w:color w:val="auto"/>
        </w:rPr>
      </w:pPr>
      <w:r>
        <w:rPr>
          <w:rFonts w:ascii="Georgia" w:hAnsi="Georgia"/>
          <w:color w:val="auto"/>
        </w:rPr>
        <w:t>Google contact #: 404-941-0013</w:t>
      </w:r>
    </w:p>
    <w:p w14:paraId="3A5BDD8A" w14:textId="4952554C" w:rsidR="007435D8" w:rsidRDefault="006C6544" w:rsidP="007435D8">
      <w:pPr>
        <w:spacing w:before="100" w:beforeAutospacing="1"/>
        <w:rPr>
          <w:rFonts w:ascii="Georgia" w:hAnsi="Georgia"/>
          <w:b/>
          <w:bCs/>
          <w:color w:val="auto"/>
        </w:rPr>
      </w:pPr>
      <w:hyperlink r:id="rId10" w:history="1">
        <w:r w:rsidR="007435D8">
          <w:rPr>
            <w:rFonts w:ascii="Georgia" w:hAnsi="Georgia"/>
            <w:color w:val="0563C1" w:themeColor="hyperlink"/>
            <w:u w:val="single"/>
          </w:rPr>
          <w:t>Your</w:t>
        </w:r>
      </w:hyperlink>
      <w:r w:rsidR="007435D8">
        <w:rPr>
          <w:rFonts w:ascii="Georgia" w:hAnsi="Georgia"/>
          <w:color w:val="0563C1" w:themeColor="hyperlink"/>
          <w:u w:val="single"/>
        </w:rPr>
        <w:t xml:space="preserve"> REMIND Information:</w:t>
      </w:r>
      <w:r w:rsidR="007435D8">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35D8" w:rsidRPr="00364149">
        <w:rPr>
          <w:rFonts w:ascii="Georgia" w:hAnsi="Georgia"/>
          <w:color w:val="auto"/>
        </w:rPr>
        <w:t xml:space="preserve">To sign up for </w:t>
      </w:r>
      <w:r w:rsidR="007435D8">
        <w:rPr>
          <w:rFonts w:ascii="Georgia" w:hAnsi="Georgia"/>
          <w:color w:val="auto"/>
        </w:rPr>
        <w:t>class reminders</w:t>
      </w:r>
      <w:r w:rsidR="007435D8" w:rsidRPr="00364149">
        <w:rPr>
          <w:rFonts w:ascii="Georgia" w:hAnsi="Georgia"/>
          <w:color w:val="auto"/>
        </w:rPr>
        <w:t>, please</w:t>
      </w:r>
      <w:r w:rsidR="007435D8">
        <w:rPr>
          <w:rFonts w:ascii="Georgia" w:hAnsi="Georgia"/>
          <w:color w:val="auto"/>
        </w:rPr>
        <w:t xml:space="preserve"> follow the instructions:</w:t>
      </w:r>
      <w:r w:rsidR="007435D8" w:rsidRPr="00364149">
        <w:rPr>
          <w:rFonts w:ascii="Georgia" w:hAnsi="Georgia"/>
          <w:color w:val="auto"/>
        </w:rPr>
        <w:br/>
      </w:r>
      <w:r w:rsidR="002B2890" w:rsidRPr="006F1FFF">
        <w:rPr>
          <w:rFonts w:ascii="Georgia" w:hAnsi="Georg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home or away from school: </w:t>
      </w:r>
      <w:r w:rsidR="007435D8" w:rsidRPr="006F1FFF">
        <w:rPr>
          <w:rFonts w:ascii="Georgia" w:hAnsi="Georg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Send text to 81010</w:t>
      </w:r>
      <w:r w:rsidR="007435D8">
        <w:rPr>
          <w:rFonts w:ascii="Georgia" w:hAnsi="Georgia"/>
          <w:b/>
          <w:bCs/>
          <w:color w:val="auto"/>
        </w:rPr>
        <w:t xml:space="preserve">  </w:t>
      </w:r>
    </w:p>
    <w:p w14:paraId="714EBB8A" w14:textId="77777777" w:rsidR="007435D8" w:rsidRDefault="007435D8" w:rsidP="007435D8">
      <w:pPr>
        <w:spacing w:line="360" w:lineRule="auto"/>
        <w:rPr>
          <w:rFonts w:ascii="Georgia" w:hAnsi="Georgia"/>
          <w:b/>
          <w:bCs/>
          <w:color w:val="auto"/>
        </w:rPr>
      </w:pPr>
      <w:r>
        <w:rPr>
          <w:rFonts w:ascii="Georgia" w:hAnsi="Georgia"/>
          <w:b/>
          <w:bCs/>
          <w:color w:val="auto"/>
        </w:rPr>
        <w:t xml:space="preserve">First period: </w:t>
      </w:r>
      <w:bookmarkStart w:id="1" w:name="_Hlk110323872"/>
      <w:r>
        <w:rPr>
          <w:rFonts w:ascii="Georgia" w:hAnsi="Georgia"/>
          <w:b/>
          <w:bCs/>
          <w:color w:val="auto"/>
        </w:rPr>
        <w:t>Text this message</w:t>
      </w:r>
      <w:bookmarkEnd w:id="1"/>
      <w:r>
        <w:rPr>
          <w:rFonts w:ascii="Georgia" w:hAnsi="Georgia"/>
          <w:b/>
          <w:bCs/>
          <w:color w:val="auto"/>
        </w:rPr>
        <w:t>: @</w:t>
      </w:r>
      <w:proofErr w:type="spellStart"/>
      <w:r>
        <w:rPr>
          <w:rFonts w:ascii="Georgia" w:hAnsi="Georgia"/>
          <w:b/>
          <w:bCs/>
          <w:color w:val="auto"/>
        </w:rPr>
        <w:t>primerope</w:t>
      </w:r>
      <w:proofErr w:type="spellEnd"/>
    </w:p>
    <w:p w14:paraId="747D971D" w14:textId="77777777" w:rsidR="007435D8" w:rsidRDefault="007435D8" w:rsidP="007435D8">
      <w:pPr>
        <w:spacing w:line="360" w:lineRule="auto"/>
        <w:rPr>
          <w:rFonts w:ascii="Georgia" w:hAnsi="Georgia"/>
          <w:b/>
          <w:bCs/>
          <w:color w:val="auto"/>
        </w:rPr>
      </w:pPr>
      <w:r>
        <w:rPr>
          <w:rFonts w:ascii="Georgia" w:hAnsi="Georgia"/>
          <w:b/>
          <w:bCs/>
          <w:color w:val="auto"/>
        </w:rPr>
        <w:t>Third period: Text this message: @echa79d</w:t>
      </w:r>
    </w:p>
    <w:p w14:paraId="111B28A7" w14:textId="77777777" w:rsidR="007435D8" w:rsidRDefault="007435D8" w:rsidP="007435D8">
      <w:pPr>
        <w:spacing w:line="360" w:lineRule="auto"/>
        <w:rPr>
          <w:rFonts w:ascii="Georgia" w:hAnsi="Georgia"/>
          <w:b/>
          <w:bCs/>
          <w:color w:val="auto"/>
        </w:rPr>
      </w:pPr>
      <w:r>
        <w:rPr>
          <w:rFonts w:ascii="Georgia" w:hAnsi="Georgia"/>
          <w:b/>
          <w:bCs/>
          <w:color w:val="auto"/>
        </w:rPr>
        <w:t>Fourth period: Text this message: @2e3kdb</w:t>
      </w:r>
    </w:p>
    <w:p w14:paraId="59F33E8C" w14:textId="77777777" w:rsidR="007435D8" w:rsidRDefault="007435D8" w:rsidP="007435D8">
      <w:pPr>
        <w:spacing w:line="360" w:lineRule="auto"/>
        <w:rPr>
          <w:rFonts w:ascii="Georgia" w:hAnsi="Georgia"/>
          <w:b/>
          <w:bCs/>
          <w:color w:val="auto"/>
        </w:rPr>
      </w:pPr>
      <w:r>
        <w:rPr>
          <w:rFonts w:ascii="Georgia" w:hAnsi="Georgia"/>
          <w:b/>
          <w:bCs/>
          <w:color w:val="auto"/>
        </w:rPr>
        <w:t>Fifth period: Text this message: @ff46h7k</w:t>
      </w:r>
    </w:p>
    <w:p w14:paraId="63B35D52" w14:textId="77777777" w:rsidR="007435D8" w:rsidRDefault="007435D8" w:rsidP="007435D8">
      <w:pPr>
        <w:spacing w:line="360" w:lineRule="auto"/>
        <w:rPr>
          <w:rFonts w:ascii="Georgia" w:hAnsi="Georgia"/>
          <w:b/>
          <w:bCs/>
          <w:color w:val="auto"/>
        </w:rPr>
      </w:pPr>
      <w:r>
        <w:rPr>
          <w:rFonts w:ascii="Georgia" w:hAnsi="Georgia"/>
          <w:b/>
          <w:bCs/>
          <w:color w:val="auto"/>
        </w:rPr>
        <w:t>Sixth period: Text this message: @gh2a2688</w:t>
      </w:r>
    </w:p>
    <w:p w14:paraId="45CA6497" w14:textId="676F326A" w:rsidR="007435D8" w:rsidRPr="004C1C5D" w:rsidRDefault="007435D8" w:rsidP="007435D8">
      <w:pPr>
        <w:spacing w:line="360" w:lineRule="auto"/>
        <w:rPr>
          <w:rFonts w:ascii="Georgia" w:hAnsi="Georgia"/>
          <w:sz w:val="22"/>
          <w:szCs w:val="22"/>
        </w:rPr>
      </w:pPr>
      <w:r>
        <w:rPr>
          <w:rFonts w:ascii="Georgia" w:hAnsi="Georgia"/>
          <w:b/>
          <w:bCs/>
          <w:color w:val="auto"/>
        </w:rPr>
        <w:t>Parents: Text this message: @998737 (Please write your child’s name and the period when you contact me)</w:t>
      </w:r>
      <w:r w:rsidRPr="004C1C5D">
        <w:rPr>
          <w:rFonts w:ascii="Georgia" w:hAnsi="Georgia"/>
          <w:sz w:val="22"/>
          <w:szCs w:val="22"/>
        </w:rPr>
        <w:t xml:space="preserve">            </w:t>
      </w:r>
    </w:p>
    <w:p w14:paraId="4D47FAC7" w14:textId="3E969C10" w:rsid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32EDDEFD" w14:textId="77777777" w:rsidR="007435D8" w:rsidRPr="0041722F" w:rsidRDefault="007435D8" w:rsidP="008F26A5">
      <w:pPr>
        <w:spacing w:before="100" w:beforeAutospacing="1"/>
        <w:rPr>
          <w:rFonts w:ascii="Georgia" w:hAnsi="Georgia"/>
          <w:b/>
          <w:color w:val="auto"/>
          <w:highlight w:val="yellow"/>
        </w:rPr>
      </w:pPr>
    </w:p>
    <w:p w14:paraId="0DF99F77" w14:textId="44854841" w:rsidR="000D1E3D" w:rsidRDefault="007435D8" w:rsidP="000D1E3D">
      <w:pPr>
        <w:spacing w:before="100" w:beforeAutospacing="1"/>
        <w:contextualSpacing/>
        <w:rPr>
          <w:rFonts w:ascii="Georgia" w:hAnsi="Georgia"/>
          <w:color w:val="auto"/>
        </w:rPr>
      </w:pPr>
      <w:r>
        <w:rPr>
          <w:rFonts w:ascii="Georgia" w:hAnsi="Georgia"/>
          <w:color w:val="auto"/>
        </w:rPr>
        <w:t>Textb</w:t>
      </w:r>
      <w:r w:rsidR="000D1E3D">
        <w:rPr>
          <w:rFonts w:ascii="Georgia" w:hAnsi="Georgia"/>
          <w:color w:val="auto"/>
        </w:rPr>
        <w:t>ooks online</w:t>
      </w:r>
      <w:r w:rsidR="000D1E3D">
        <w:rPr>
          <w:rFonts w:ascii="Georgia" w:hAnsi="Georgia"/>
          <w:color w:val="auto"/>
        </w:rPr>
        <w:tab/>
      </w:r>
      <w:r w:rsidR="000D1E3D">
        <w:rPr>
          <w:rFonts w:ascii="Georgia" w:hAnsi="Georgia"/>
          <w:color w:val="auto"/>
        </w:rPr>
        <w:tab/>
      </w:r>
      <w:r w:rsidR="000D1E3D">
        <w:rPr>
          <w:rFonts w:ascii="Georgia" w:hAnsi="Georgia"/>
          <w:color w:val="auto"/>
        </w:rPr>
        <w:tab/>
      </w:r>
      <w:r w:rsidR="000D1E3D">
        <w:rPr>
          <w:rFonts w:ascii="Georgia" w:hAnsi="Georgia"/>
          <w:color w:val="auto"/>
        </w:rPr>
        <w:tab/>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4984D307" w14:textId="6B05CE43" w:rsidR="00AC30A0" w:rsidRPr="004C1C5D" w:rsidRDefault="0A28E0A7" w:rsidP="00052051">
      <w:pPr>
        <w:pStyle w:val="BodyText"/>
        <w:tabs>
          <w:tab w:val="left" w:pos="8031"/>
        </w:tabs>
        <w:rPr>
          <w:rFonts w:ascii="Georgia" w:hAnsi="Georgia"/>
          <w:sz w:val="22"/>
          <w:szCs w:val="22"/>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r w:rsidR="004C1C5D"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47C48"/>
    <w:rsid w:val="00052051"/>
    <w:rsid w:val="000608FC"/>
    <w:rsid w:val="000D1E3D"/>
    <w:rsid w:val="0010565E"/>
    <w:rsid w:val="001627EC"/>
    <w:rsid w:val="0025215B"/>
    <w:rsid w:val="0025721E"/>
    <w:rsid w:val="002923EF"/>
    <w:rsid w:val="002B2890"/>
    <w:rsid w:val="00317E92"/>
    <w:rsid w:val="0034058B"/>
    <w:rsid w:val="00364149"/>
    <w:rsid w:val="0041722F"/>
    <w:rsid w:val="00463567"/>
    <w:rsid w:val="004C1C5D"/>
    <w:rsid w:val="004C70C5"/>
    <w:rsid w:val="004D5BD2"/>
    <w:rsid w:val="005B29A3"/>
    <w:rsid w:val="00606A6E"/>
    <w:rsid w:val="006614C7"/>
    <w:rsid w:val="006615DA"/>
    <w:rsid w:val="0069576C"/>
    <w:rsid w:val="006C6544"/>
    <w:rsid w:val="006E76FA"/>
    <w:rsid w:val="006F1FFF"/>
    <w:rsid w:val="007200E0"/>
    <w:rsid w:val="007435D8"/>
    <w:rsid w:val="00747369"/>
    <w:rsid w:val="007755E4"/>
    <w:rsid w:val="00787652"/>
    <w:rsid w:val="007D2DA3"/>
    <w:rsid w:val="008163BE"/>
    <w:rsid w:val="0085C80D"/>
    <w:rsid w:val="008B7553"/>
    <w:rsid w:val="008F13A3"/>
    <w:rsid w:val="008F26A5"/>
    <w:rsid w:val="009544E6"/>
    <w:rsid w:val="00972001"/>
    <w:rsid w:val="009B73F0"/>
    <w:rsid w:val="009F1F31"/>
    <w:rsid w:val="009F39CC"/>
    <w:rsid w:val="00A476B5"/>
    <w:rsid w:val="00A51755"/>
    <w:rsid w:val="00A82A48"/>
    <w:rsid w:val="00A83AD4"/>
    <w:rsid w:val="00AC30A0"/>
    <w:rsid w:val="00AC7041"/>
    <w:rsid w:val="00AC782F"/>
    <w:rsid w:val="00B1780A"/>
    <w:rsid w:val="00B47C6A"/>
    <w:rsid w:val="00B67D83"/>
    <w:rsid w:val="00B757EC"/>
    <w:rsid w:val="00BD0654"/>
    <w:rsid w:val="00C14574"/>
    <w:rsid w:val="00C279C4"/>
    <w:rsid w:val="00C344D9"/>
    <w:rsid w:val="00C736E8"/>
    <w:rsid w:val="00C80902"/>
    <w:rsid w:val="00CD2908"/>
    <w:rsid w:val="00CE7A57"/>
    <w:rsid w:val="00D668D0"/>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8" ma:contentTypeDescription="Create a new document." ma:contentTypeScope="" ma:versionID="f0819573b40d8b91cc97be8015b08c88">
  <xsd:schema xmlns:xsd="http://www.w3.org/2001/XMLSchema" xmlns:xs="http://www.w3.org/2001/XMLSchema" xmlns:p="http://schemas.microsoft.com/office/2006/metadata/properties" xmlns:ns3="04229f47-aa64-4d13-bb2f-6d4874c44cf2" xmlns:ns4="d3713b1f-4601-47ce-b4d9-b838a8217aac" targetNamespace="http://schemas.microsoft.com/office/2006/metadata/properties" ma:root="true" ma:fieldsID="8fba8b1e3904c1d9ed63672fb629f419" ns3:_="" ns4:_="">
    <xsd:import namespace="04229f47-aa64-4d13-bb2f-6d4874c44cf2"/>
    <xsd:import namespace="d3713b1f-4601-47ce-b4d9-b838a8217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A51027E5-59BC-4BE7-A667-4D093B5DD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9f47-aa64-4d13-bb2f-6d4874c44cf2"/>
    <ds:schemaRef ds:uri="d3713b1f-4601-47ce-b4d9-b838a8217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infopath/2007/PartnerControls"/>
    <ds:schemaRef ds:uri="d3713b1f-4601-47ce-b4d9-b838a8217aac"/>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04229f47-aa64-4d13-bb2f-6d4874c44cf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Diehl, Marcia</cp:lastModifiedBy>
  <cp:revision>11</cp:revision>
  <cp:lastPrinted>2024-07-31T17:55:00Z</cp:lastPrinted>
  <dcterms:created xsi:type="dcterms:W3CDTF">2024-07-31T15:59:00Z</dcterms:created>
  <dcterms:modified xsi:type="dcterms:W3CDTF">2024-08-01T12:54:00Z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